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A171A" w14:textId="3EBFBA84" w:rsidR="00D222B0" w:rsidRPr="00D222B0" w:rsidRDefault="00D222B0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D222B0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D222B0">
        <w:rPr>
          <w:b/>
          <w:bCs/>
          <w:sz w:val="24"/>
          <w:szCs w:val="24"/>
          <w:lang w:val="fr-FR"/>
        </w:rPr>
        <w:t>Spec</w:t>
      </w:r>
      <w:proofErr w:type="spellEnd"/>
      <w:r w:rsidRPr="00D222B0">
        <w:rPr>
          <w:b/>
          <w:bCs/>
          <w:sz w:val="24"/>
          <w:szCs w:val="24"/>
          <w:lang w:val="fr-FR"/>
        </w:rPr>
        <w:t>. 3.2 : Equipements de protection individuelle</w:t>
      </w:r>
    </w:p>
    <w:p w14:paraId="5997B8C8" w14:textId="2C98BE21" w:rsidR="00D222B0" w:rsidRPr="00D222B0" w:rsidRDefault="00D222B0">
      <w:pPr>
        <w:rPr>
          <w:lang w:val="fr-FR"/>
        </w:rPr>
      </w:pPr>
    </w:p>
    <w:tbl>
      <w:tblPr>
        <w:tblW w:w="10070" w:type="dxa"/>
        <w:tblInd w:w="-28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706"/>
        <w:gridCol w:w="2466"/>
        <w:gridCol w:w="794"/>
        <w:gridCol w:w="850"/>
        <w:gridCol w:w="2694"/>
      </w:tblGrid>
      <w:tr w:rsidR="00D222B0" w:rsidRPr="00224018" w14:paraId="2889983C" w14:textId="77777777" w:rsidTr="00D222B0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638CF2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22DD48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8FE3EE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27F3F4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C6D751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3F2C0D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D222B0" w:rsidRPr="00D222B0" w14:paraId="5A0AE493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A20166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5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F1C8A74" w14:textId="3B84640D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Equipements de protection individuelle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4F893A2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F445B55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70AF89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D222B0" w:rsidRPr="00224018" w14:paraId="3325133A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EFB204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8D42C1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Combinaison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travail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46D754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Selon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les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différents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tailles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BF9D0B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F85537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E9C485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Tailles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communiquer</w:t>
            </w:r>
            <w:proofErr w:type="spellEnd"/>
          </w:p>
        </w:tc>
      </w:tr>
      <w:tr w:rsidR="00D222B0" w:rsidRPr="00224018" w14:paraId="4761ED38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5F585C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CD956A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Chaussure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sécurité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E9F519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Selon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les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pointures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6CA802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762C2B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9467C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Pointures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préciser</w:t>
            </w:r>
            <w:proofErr w:type="spellEnd"/>
          </w:p>
        </w:tc>
      </w:tr>
      <w:tr w:rsidR="00D222B0" w:rsidRPr="00224018" w14:paraId="1FFA9A44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D665F2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11BE45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Casque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sécurité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BD303D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F05F77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8B20C3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74AC16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D222B0" w:rsidRPr="00224018" w14:paraId="3BC0F5A5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CE71C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3B1727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Lunette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protection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F42848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BA2854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9CDA6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431673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D222B0" w:rsidRPr="00224018" w14:paraId="30F7317F" w14:textId="77777777" w:rsidTr="00D222B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9C99CC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C525AA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Gant de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protection_main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42BCA8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4C40F6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650598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946519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D222B0" w:rsidRPr="00224018" w14:paraId="5A12DCD5" w14:textId="77777777" w:rsidTr="00D222B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329E92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F9FAD1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Paquet de Cache nez - protection anti-poussière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17EB1C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paquet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A35A13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C380FD" w14:textId="77777777" w:rsidR="00D222B0" w:rsidRPr="00224018" w:rsidRDefault="00D222B0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384DF1" w14:textId="77777777" w:rsidR="00D222B0" w:rsidRPr="00224018" w:rsidRDefault="00D222B0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</w:tbl>
    <w:p w14:paraId="7AC2B9EC" w14:textId="77777777" w:rsidR="00D222B0" w:rsidRDefault="00D222B0"/>
    <w:sectPr w:rsidR="00D22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2B0"/>
    <w:rsid w:val="00AC4094"/>
    <w:rsid w:val="00B27885"/>
    <w:rsid w:val="00D2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95868"/>
  <w15:chartTrackingRefBased/>
  <w15:docId w15:val="{D9B72982-6EC0-424E-A23C-07BD0C552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2B0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2023-03-14T13:47:00Z</dcterms:created>
  <dcterms:modified xsi:type="dcterms:W3CDTF">2023-03-14T13:47:00Z</dcterms:modified>
</cp:coreProperties>
</file>